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C29E" w14:textId="77777777" w:rsidR="0003012D" w:rsidRDefault="0003012D" w:rsidP="0098532C">
      <w:pPr>
        <w:pStyle w:val="SignatureCompany"/>
        <w:spacing w:line="280" w:lineRule="exact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969D7F" w14:textId="77777777" w:rsidR="0003012D" w:rsidRDefault="0003012D" w:rsidP="0098532C">
      <w:pPr>
        <w:pStyle w:val="SignatureCompany"/>
        <w:spacing w:line="280" w:lineRule="exact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BBBD21" w14:textId="2D800D9A" w:rsidR="008137CE" w:rsidRPr="00330718" w:rsidRDefault="008137CE" w:rsidP="0098532C">
      <w:pPr>
        <w:pStyle w:val="SignatureCompany"/>
        <w:spacing w:line="280" w:lineRule="exact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0718">
        <w:rPr>
          <w:rFonts w:asciiTheme="minorHAnsi" w:hAnsiTheme="minorHAnsi" w:cstheme="minorHAnsi"/>
          <w:b/>
          <w:sz w:val="28"/>
          <w:szCs w:val="28"/>
        </w:rPr>
        <w:t>Electric Vehicle Fact Sheet</w:t>
      </w:r>
    </w:p>
    <w:p w14:paraId="2F53555C" w14:textId="77777777" w:rsidR="008137CE" w:rsidRDefault="008137CE" w:rsidP="0098532C">
      <w:pPr>
        <w:pStyle w:val="SignatureCompany"/>
        <w:spacing w:line="280" w:lineRule="exact"/>
        <w:ind w:left="0"/>
        <w:rPr>
          <w:rFonts w:asciiTheme="minorHAnsi" w:hAnsiTheme="minorHAnsi" w:cstheme="minorHAnsi"/>
          <w:b/>
          <w:color w:val="92D050"/>
          <w:sz w:val="24"/>
          <w:szCs w:val="24"/>
        </w:rPr>
      </w:pPr>
    </w:p>
    <w:p w14:paraId="2AFE7102" w14:textId="77777777" w:rsidR="008137CE" w:rsidRPr="00330718" w:rsidRDefault="008137CE" w:rsidP="0098532C">
      <w:pPr>
        <w:pStyle w:val="SignatureCompany"/>
        <w:spacing w:line="280" w:lineRule="exact"/>
        <w:ind w:left="0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330718">
        <w:rPr>
          <w:rFonts w:asciiTheme="minorHAnsi" w:hAnsiTheme="minorHAnsi" w:cstheme="minorHAnsi"/>
          <w:b/>
          <w:color w:val="92D050"/>
          <w:sz w:val="24"/>
          <w:szCs w:val="24"/>
        </w:rPr>
        <w:t>Benefits of Driving an Electric Vehicle (EV)</w:t>
      </w:r>
    </w:p>
    <w:p w14:paraId="7E42113F" w14:textId="54D4CD6B" w:rsidR="008137CE" w:rsidRDefault="008137CE" w:rsidP="0098532C">
      <w:pPr>
        <w:pStyle w:val="SignatureCompany"/>
        <w:numPr>
          <w:ilvl w:val="0"/>
          <w:numId w:val="4"/>
        </w:numPr>
        <w:spacing w:line="280" w:lineRule="exact"/>
        <w:rPr>
          <w:rFonts w:asciiTheme="minorHAnsi" w:hAnsiTheme="minorHAnsi" w:cstheme="minorHAnsi"/>
          <w:sz w:val="24"/>
          <w:szCs w:val="24"/>
        </w:rPr>
      </w:pPr>
      <w:bookmarkStart w:id="0" w:name="_Hlk140823338"/>
      <w:r>
        <w:rPr>
          <w:rFonts w:asciiTheme="minorHAnsi" w:hAnsiTheme="minorHAnsi" w:cstheme="minorHAnsi"/>
          <w:sz w:val="24"/>
          <w:szCs w:val="24"/>
        </w:rPr>
        <w:t xml:space="preserve">A gas-powered vehicle </w:t>
      </w:r>
      <w:r w:rsidRPr="00CD0140">
        <w:rPr>
          <w:rFonts w:asciiTheme="minorHAnsi" w:hAnsiTheme="minorHAnsi" w:cstheme="minorHAnsi"/>
          <w:sz w:val="24"/>
          <w:szCs w:val="24"/>
        </w:rPr>
        <w:t xml:space="preserve">averages 22.5 mpg traveling 12,000 miles annually. Calculating </w:t>
      </w:r>
      <w:r w:rsidR="003373B9" w:rsidRPr="00CD0140">
        <w:rPr>
          <w:rFonts w:asciiTheme="minorHAnsi" w:hAnsiTheme="minorHAnsi" w:cstheme="minorHAnsi"/>
          <w:sz w:val="24"/>
          <w:szCs w:val="24"/>
        </w:rPr>
        <w:t xml:space="preserve">using </w:t>
      </w:r>
      <w:r w:rsidRPr="00CD0140">
        <w:rPr>
          <w:rFonts w:asciiTheme="minorHAnsi" w:hAnsiTheme="minorHAnsi" w:cstheme="minorHAnsi"/>
          <w:sz w:val="24"/>
          <w:szCs w:val="24"/>
        </w:rPr>
        <w:t>an average fuel cost of $</w:t>
      </w:r>
      <w:r w:rsidR="0002521E" w:rsidRPr="00CD0140">
        <w:rPr>
          <w:rFonts w:asciiTheme="minorHAnsi" w:hAnsiTheme="minorHAnsi" w:cstheme="minorHAnsi"/>
          <w:sz w:val="24"/>
          <w:szCs w:val="24"/>
        </w:rPr>
        <w:t>3.75</w:t>
      </w:r>
      <w:r w:rsidRPr="00CD0140">
        <w:rPr>
          <w:rFonts w:asciiTheme="minorHAnsi" w:hAnsiTheme="minorHAnsi" w:cstheme="minorHAnsi"/>
          <w:sz w:val="24"/>
          <w:szCs w:val="24"/>
        </w:rPr>
        <w:t>/gallon, a gas-powered vehicle’s average annual fuel cost totals $</w:t>
      </w:r>
      <w:r w:rsidR="0002521E" w:rsidRPr="00CD0140">
        <w:rPr>
          <w:rFonts w:asciiTheme="minorHAnsi" w:hAnsiTheme="minorHAnsi" w:cstheme="minorHAnsi"/>
          <w:sz w:val="24"/>
          <w:szCs w:val="24"/>
        </w:rPr>
        <w:t>2,000</w:t>
      </w:r>
      <w:r w:rsidRPr="00CD014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14:paraId="479C8E94" w14:textId="43C4D83E" w:rsidR="008137CE" w:rsidRDefault="008137CE" w:rsidP="0098532C">
      <w:pPr>
        <w:pStyle w:val="SignatureCompany"/>
        <w:numPr>
          <w:ilvl w:val="0"/>
          <w:numId w:val="4"/>
        </w:numPr>
        <w:spacing w:line="280" w:lineRule="exact"/>
        <w:rPr>
          <w:rFonts w:asciiTheme="minorHAnsi" w:hAnsiTheme="minorHAnsi" w:cstheme="minorHAnsi"/>
          <w:sz w:val="24"/>
          <w:szCs w:val="24"/>
        </w:rPr>
      </w:pPr>
      <w:r w:rsidRPr="008137CE">
        <w:rPr>
          <w:rFonts w:asciiTheme="minorHAnsi" w:hAnsiTheme="minorHAnsi" w:cstheme="minorHAnsi"/>
          <w:sz w:val="24"/>
          <w:szCs w:val="24"/>
        </w:rPr>
        <w:t xml:space="preserve">A hybrid vehicle averages 35 mpg traveling 12,000 miles annually. Calculating </w:t>
      </w:r>
      <w:r w:rsidR="003373B9">
        <w:rPr>
          <w:rFonts w:asciiTheme="minorHAnsi" w:hAnsiTheme="minorHAnsi" w:cstheme="minorHAnsi"/>
          <w:sz w:val="24"/>
          <w:szCs w:val="24"/>
        </w:rPr>
        <w:t xml:space="preserve">using </w:t>
      </w:r>
      <w:r w:rsidRPr="008137CE">
        <w:rPr>
          <w:rFonts w:asciiTheme="minorHAnsi" w:hAnsiTheme="minorHAnsi" w:cstheme="minorHAnsi"/>
          <w:sz w:val="24"/>
          <w:szCs w:val="24"/>
        </w:rPr>
        <w:t>an average fuel cost of $</w:t>
      </w:r>
      <w:r w:rsidR="0030445E">
        <w:rPr>
          <w:rFonts w:asciiTheme="minorHAnsi" w:hAnsiTheme="minorHAnsi" w:cstheme="minorHAnsi"/>
          <w:sz w:val="24"/>
          <w:szCs w:val="24"/>
        </w:rPr>
        <w:t>3.75/</w:t>
      </w:r>
      <w:r w:rsidRPr="008137CE">
        <w:rPr>
          <w:rFonts w:asciiTheme="minorHAnsi" w:hAnsiTheme="minorHAnsi" w:cstheme="minorHAnsi"/>
          <w:sz w:val="24"/>
          <w:szCs w:val="24"/>
        </w:rPr>
        <w:t>gallon, a hybrid vehicle’s average annual fuel cost totals $</w:t>
      </w:r>
      <w:r w:rsidR="006F3DFF">
        <w:rPr>
          <w:rFonts w:asciiTheme="minorHAnsi" w:hAnsiTheme="minorHAnsi" w:cstheme="minorHAnsi"/>
          <w:sz w:val="24"/>
          <w:szCs w:val="24"/>
        </w:rPr>
        <w:t>1285</w:t>
      </w:r>
      <w:r w:rsidRPr="008137CE">
        <w:rPr>
          <w:rFonts w:asciiTheme="minorHAnsi" w:hAnsiTheme="minorHAnsi" w:cstheme="minorHAnsi"/>
          <w:sz w:val="24"/>
          <w:szCs w:val="24"/>
        </w:rPr>
        <w:t>.</w:t>
      </w:r>
    </w:p>
    <w:p w14:paraId="5C16A4CC" w14:textId="64A0F938" w:rsidR="008137CE" w:rsidRDefault="008137CE" w:rsidP="0098532C">
      <w:pPr>
        <w:pStyle w:val="SignatureCompany"/>
        <w:numPr>
          <w:ilvl w:val="0"/>
          <w:numId w:val="4"/>
        </w:numPr>
        <w:spacing w:line="28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all-electric</w:t>
      </w:r>
      <w:r w:rsidRPr="008137CE">
        <w:rPr>
          <w:rFonts w:asciiTheme="minorHAnsi" w:hAnsiTheme="minorHAnsi" w:cstheme="minorHAnsi"/>
          <w:sz w:val="24"/>
          <w:szCs w:val="24"/>
        </w:rPr>
        <w:t xml:space="preserve"> vehicle averages 3</w:t>
      </w:r>
      <w:r w:rsidR="003373B9">
        <w:rPr>
          <w:rFonts w:asciiTheme="minorHAnsi" w:hAnsiTheme="minorHAnsi" w:cstheme="minorHAnsi"/>
          <w:sz w:val="24"/>
          <w:szCs w:val="24"/>
        </w:rPr>
        <w:t>.</w:t>
      </w:r>
      <w:r w:rsidRPr="008137CE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mi/kWh</w:t>
      </w:r>
      <w:r w:rsidRPr="008137CE">
        <w:rPr>
          <w:rFonts w:asciiTheme="minorHAnsi" w:hAnsiTheme="minorHAnsi" w:cstheme="minorHAnsi"/>
          <w:sz w:val="24"/>
          <w:szCs w:val="24"/>
        </w:rPr>
        <w:t xml:space="preserve"> traveling 12,000 miles annually. Calculating </w:t>
      </w:r>
      <w:r w:rsidR="003373B9">
        <w:rPr>
          <w:rFonts w:asciiTheme="minorHAnsi" w:hAnsiTheme="minorHAnsi" w:cstheme="minorHAnsi"/>
          <w:sz w:val="24"/>
          <w:szCs w:val="24"/>
        </w:rPr>
        <w:t xml:space="preserve">using </w:t>
      </w:r>
      <w:r w:rsidRPr="008137CE">
        <w:rPr>
          <w:rFonts w:asciiTheme="minorHAnsi" w:hAnsiTheme="minorHAnsi" w:cstheme="minorHAnsi"/>
          <w:sz w:val="24"/>
          <w:szCs w:val="24"/>
        </w:rPr>
        <w:t>an average fuel cost of $</w:t>
      </w:r>
      <w:r>
        <w:rPr>
          <w:rFonts w:asciiTheme="minorHAnsi" w:hAnsiTheme="minorHAnsi" w:cstheme="minorHAnsi"/>
          <w:sz w:val="24"/>
          <w:szCs w:val="24"/>
        </w:rPr>
        <w:t>0.12/kWh</w:t>
      </w:r>
      <w:r w:rsidR="003373B9">
        <w:rPr>
          <w:rFonts w:asciiTheme="minorHAnsi" w:hAnsiTheme="minorHAnsi" w:cstheme="minorHAnsi"/>
          <w:sz w:val="24"/>
          <w:szCs w:val="24"/>
        </w:rPr>
        <w:t xml:space="preserve"> (home charging)</w:t>
      </w:r>
      <w:r w:rsidRPr="008137CE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an all-electric</w:t>
      </w:r>
      <w:r w:rsidRPr="008137CE">
        <w:rPr>
          <w:rFonts w:asciiTheme="minorHAnsi" w:hAnsiTheme="minorHAnsi" w:cstheme="minorHAnsi"/>
          <w:sz w:val="24"/>
          <w:szCs w:val="24"/>
        </w:rPr>
        <w:t xml:space="preserve"> vehicle’s average annual fuel cost totals $</w:t>
      </w:r>
      <w:r>
        <w:rPr>
          <w:rFonts w:asciiTheme="minorHAnsi" w:hAnsiTheme="minorHAnsi" w:cstheme="minorHAnsi"/>
          <w:sz w:val="24"/>
          <w:szCs w:val="24"/>
        </w:rPr>
        <w:t>411</w:t>
      </w:r>
      <w:r w:rsidRPr="008137CE">
        <w:rPr>
          <w:rFonts w:asciiTheme="minorHAnsi" w:hAnsiTheme="minorHAnsi" w:cstheme="minorHAnsi"/>
          <w:sz w:val="24"/>
          <w:szCs w:val="24"/>
        </w:rPr>
        <w:t>.</w:t>
      </w:r>
      <w:r w:rsidR="003373B9">
        <w:rPr>
          <w:rFonts w:asciiTheme="minorHAnsi" w:hAnsiTheme="minorHAnsi" w:cstheme="minorHAnsi"/>
          <w:sz w:val="24"/>
          <w:szCs w:val="24"/>
        </w:rPr>
        <w:t xml:space="preserve">  Calculating using an average fuel cost of $0.35/kWh (DC Fast Charging), an all-electric vehicle’s annual average fuel cost totals $1,200</w:t>
      </w:r>
      <w:r w:rsidR="00CD0140">
        <w:rPr>
          <w:rFonts w:asciiTheme="minorHAnsi" w:hAnsiTheme="minorHAnsi" w:cstheme="minorHAnsi"/>
          <w:sz w:val="24"/>
          <w:szCs w:val="24"/>
        </w:rPr>
        <w:t>.</w:t>
      </w:r>
    </w:p>
    <w:p w14:paraId="6BBD0890" w14:textId="30F2D2B7" w:rsidR="008137CE" w:rsidRDefault="008137CE" w:rsidP="0098532C">
      <w:pPr>
        <w:pStyle w:val="SignatureCompany"/>
        <w:spacing w:line="280" w:lineRule="exac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*The actual annual fee costs can vary significantly depending on gasoline prices, driving behavior, and annual miles driven. However, this approach shows that all-electric vehicles have much lower fuel costs than conventional gasoline prices. </w:t>
      </w:r>
    </w:p>
    <w:p w14:paraId="6E8A7C63" w14:textId="51D2CDDC" w:rsidR="007F63BA" w:rsidRDefault="007F63BA" w:rsidP="0098532C">
      <w:pPr>
        <w:pStyle w:val="SignatureCompany"/>
        <w:spacing w:line="28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14:paraId="38B8F2EE" w14:textId="0BEFDF5A" w:rsidR="007F63BA" w:rsidRDefault="007F63BA" w:rsidP="007F63BA">
      <w:pPr>
        <w:pStyle w:val="SignatureCompany"/>
        <w:spacing w:line="280" w:lineRule="exact"/>
        <w:ind w:left="0"/>
        <w:rPr>
          <w:rFonts w:asciiTheme="minorHAnsi" w:hAnsiTheme="minorHAnsi" w:cstheme="minorHAnsi"/>
          <w:b/>
          <w:color w:val="92D050"/>
          <w:sz w:val="24"/>
          <w:szCs w:val="24"/>
        </w:rPr>
      </w:pPr>
      <w:r>
        <w:rPr>
          <w:rFonts w:asciiTheme="minorHAnsi" w:hAnsiTheme="minorHAnsi" w:cstheme="minorHAnsi"/>
          <w:b/>
          <w:color w:val="92D050"/>
          <w:sz w:val="24"/>
          <w:szCs w:val="24"/>
        </w:rPr>
        <w:t>Other Benefits of Going Electric</w:t>
      </w:r>
    </w:p>
    <w:p w14:paraId="0C58386B" w14:textId="6EE85C5C" w:rsidR="007F63BA" w:rsidRDefault="007F63BA" w:rsidP="007F63BA">
      <w:pPr>
        <w:pStyle w:val="SignatureCompany"/>
        <w:numPr>
          <w:ilvl w:val="0"/>
          <w:numId w:val="10"/>
        </w:numPr>
        <w:spacing w:line="280" w:lineRule="exact"/>
        <w:rPr>
          <w:rFonts w:asciiTheme="minorHAnsi" w:hAnsiTheme="minorHAnsi" w:cstheme="minorHAnsi"/>
          <w:sz w:val="24"/>
          <w:szCs w:val="24"/>
        </w:rPr>
      </w:pPr>
      <w:r w:rsidRPr="007F63BA">
        <w:rPr>
          <w:rFonts w:asciiTheme="minorHAnsi" w:hAnsiTheme="minorHAnsi" w:cstheme="minorHAnsi"/>
          <w:b/>
          <w:sz w:val="24"/>
          <w:szCs w:val="24"/>
        </w:rPr>
        <w:t xml:space="preserve">Lower maintenance costs: </w:t>
      </w:r>
      <w:r>
        <w:rPr>
          <w:rFonts w:asciiTheme="minorHAnsi" w:hAnsiTheme="minorHAnsi" w:cstheme="minorHAnsi"/>
          <w:sz w:val="24"/>
          <w:szCs w:val="24"/>
        </w:rPr>
        <w:t>For EVs, very little reoccurring maintenance is required. There are also no oil changes, no changing spark plugs, no transmission issues</w:t>
      </w:r>
      <w:r w:rsidR="00CD014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virtually </w:t>
      </w:r>
      <w:r w:rsidR="00CD0140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brake issues due to regenerative brakes.</w:t>
      </w:r>
    </w:p>
    <w:p w14:paraId="0CE4CECF" w14:textId="4D838F7D" w:rsidR="007F63BA" w:rsidRDefault="00CD0140" w:rsidP="007F63BA">
      <w:pPr>
        <w:pStyle w:val="SignatureCompany"/>
        <w:numPr>
          <w:ilvl w:val="0"/>
          <w:numId w:val="10"/>
        </w:numPr>
        <w:spacing w:line="280" w:lineRule="exact"/>
        <w:rPr>
          <w:rFonts w:asciiTheme="minorHAnsi" w:hAnsiTheme="minorHAnsi" w:cstheme="minorHAnsi"/>
          <w:sz w:val="24"/>
          <w:szCs w:val="24"/>
        </w:rPr>
      </w:pPr>
      <w:r w:rsidRPr="00CD0140">
        <w:rPr>
          <w:rFonts w:asciiTheme="minorHAnsi" w:hAnsiTheme="minorHAnsi" w:cstheme="minorHAnsi"/>
          <w:b/>
          <w:sz w:val="24"/>
          <w:szCs w:val="24"/>
        </w:rPr>
        <w:t xml:space="preserve">Electric vehicles last longer than gas vehicles: </w:t>
      </w:r>
      <w:r>
        <w:rPr>
          <w:rFonts w:asciiTheme="minorHAnsi" w:hAnsiTheme="minorHAnsi" w:cstheme="minorHAnsi"/>
          <w:sz w:val="24"/>
          <w:szCs w:val="24"/>
        </w:rPr>
        <w:t>With fewer moving parts, there are fewer components that break or need fixing in an EV.</w:t>
      </w:r>
    </w:p>
    <w:p w14:paraId="073DC3E3" w14:textId="584FE74C" w:rsidR="00CD0140" w:rsidRPr="007F63BA" w:rsidRDefault="00CD0140" w:rsidP="007F63BA">
      <w:pPr>
        <w:pStyle w:val="SignatureCompany"/>
        <w:numPr>
          <w:ilvl w:val="0"/>
          <w:numId w:val="10"/>
        </w:numPr>
        <w:spacing w:line="280" w:lineRule="exact"/>
        <w:rPr>
          <w:rFonts w:asciiTheme="minorHAnsi" w:hAnsiTheme="minorHAnsi" w:cstheme="minorHAnsi"/>
          <w:sz w:val="24"/>
          <w:szCs w:val="24"/>
        </w:rPr>
      </w:pPr>
      <w:r w:rsidRPr="00CD0140">
        <w:rPr>
          <w:rFonts w:asciiTheme="minorHAnsi" w:hAnsiTheme="minorHAnsi" w:cstheme="minorHAnsi"/>
          <w:b/>
          <w:sz w:val="24"/>
          <w:szCs w:val="24"/>
        </w:rPr>
        <w:t>Better for the environment:</w:t>
      </w:r>
      <w:r>
        <w:rPr>
          <w:rFonts w:asciiTheme="minorHAnsi" w:hAnsiTheme="minorHAnsi" w:cstheme="minorHAnsi"/>
          <w:sz w:val="24"/>
          <w:szCs w:val="24"/>
        </w:rPr>
        <w:t xml:space="preserve"> EVs produce 54% less carbon pollution (over their lifetime) than internal combustion engine vehicles.</w:t>
      </w:r>
    </w:p>
    <w:p w14:paraId="1F306058" w14:textId="00ACE2F4" w:rsidR="007F63BA" w:rsidRDefault="007F63BA" w:rsidP="0098532C">
      <w:pPr>
        <w:pStyle w:val="SignatureCompany"/>
        <w:spacing w:line="28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14:paraId="4DFE7014" w14:textId="672A9EA6" w:rsidR="0098532C" w:rsidRDefault="0098532C" w:rsidP="00330718">
      <w:pPr>
        <w:pStyle w:val="SignatureCompany"/>
        <w:spacing w:line="280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351E7B2B" w14:textId="5BD8AC46" w:rsidR="004A1D13" w:rsidRDefault="003609F0" w:rsidP="00330718">
      <w:pPr>
        <w:pStyle w:val="SignatureCompany"/>
        <w:spacing w:line="280" w:lineRule="exac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B2CD84" wp14:editId="2255E900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4937760" cy="2468880"/>
            <wp:effectExtent l="0" t="0" r="0" b="0"/>
            <wp:wrapTight wrapText="bothSides">
              <wp:wrapPolygon edited="0">
                <wp:start x="8917" y="5000"/>
                <wp:lineTo x="8583" y="5500"/>
                <wp:lineTo x="5750" y="7833"/>
                <wp:lineTo x="4750" y="8167"/>
                <wp:lineTo x="3083" y="10000"/>
                <wp:lineTo x="3167" y="13333"/>
                <wp:lineTo x="4833" y="16500"/>
                <wp:lineTo x="15583" y="16500"/>
                <wp:lineTo x="17000" y="13333"/>
                <wp:lineTo x="18417" y="10833"/>
                <wp:lineTo x="18500" y="10333"/>
                <wp:lineTo x="18000" y="9500"/>
                <wp:lineTo x="16417" y="8000"/>
                <wp:lineTo x="16500" y="7333"/>
                <wp:lineTo x="14333" y="5500"/>
                <wp:lineTo x="13417" y="5000"/>
                <wp:lineTo x="8917" y="50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ctricVehicleRide&amp;Drive_Graphic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7FA88" w14:textId="36A7BBB4" w:rsidR="004A1D13" w:rsidRPr="00FD1D0C" w:rsidRDefault="004A1D13" w:rsidP="00330718">
      <w:pPr>
        <w:pStyle w:val="SignatureCompany"/>
        <w:spacing w:line="280" w:lineRule="exact"/>
        <w:ind w:left="0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4A1D13" w:rsidRPr="00FD1D0C" w:rsidSect="00073BA8">
      <w:headerReference w:type="default" r:id="rId8"/>
      <w:footerReference w:type="default" r:id="rId9"/>
      <w:pgSz w:w="12240" w:h="15840" w:code="1"/>
      <w:pgMar w:top="691" w:right="1440" w:bottom="61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CD63" w14:textId="77777777" w:rsidR="006B02B1" w:rsidRDefault="006B02B1">
      <w:r>
        <w:separator/>
      </w:r>
    </w:p>
  </w:endnote>
  <w:endnote w:type="continuationSeparator" w:id="0">
    <w:p w14:paraId="44BB3B9D" w14:textId="77777777" w:rsidR="006B02B1" w:rsidRDefault="006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BDF7" w14:textId="77777777" w:rsidR="00415542" w:rsidRPr="00FD578E" w:rsidRDefault="00415542" w:rsidP="00415542">
    <w:pPr>
      <w:pStyle w:val="Pa0"/>
      <w:framePr w:w="3230" w:wrap="auto" w:vAnchor="page" w:hAnchor="page" w:x="4462" w:y="14705"/>
      <w:jc w:val="center"/>
      <w:rPr>
        <w:rFonts w:cs="Calibri"/>
        <w:caps/>
        <w:color w:val="000000"/>
        <w:sz w:val="18"/>
        <w:szCs w:val="18"/>
      </w:rPr>
    </w:pPr>
    <w:smartTag w:uri="urn:schemas-microsoft-com:office:smarttags" w:element="City">
      <w:smartTag w:uri="urn:schemas-microsoft-com:office:smarttags" w:element="place">
        <w:r w:rsidRPr="00FD578E">
          <w:rPr>
            <w:rStyle w:val="A0"/>
            <w:rFonts w:cs="Calibri"/>
            <w:b/>
            <w:bCs/>
            <w:caps/>
            <w:szCs w:val="18"/>
          </w:rPr>
          <w:t>Orlando</w:t>
        </w:r>
      </w:smartTag>
    </w:smartTag>
    <w:r w:rsidRPr="00FD578E">
      <w:rPr>
        <w:rStyle w:val="A0"/>
        <w:rFonts w:cs="Calibri"/>
        <w:b/>
        <w:bCs/>
        <w:caps/>
        <w:szCs w:val="18"/>
      </w:rPr>
      <w:t xml:space="preserve"> Utilities Commission</w:t>
    </w:r>
  </w:p>
  <w:p w14:paraId="733060A7" w14:textId="77777777" w:rsidR="00415542" w:rsidRDefault="00415542" w:rsidP="00415542">
    <w:pPr>
      <w:pStyle w:val="Pa0"/>
      <w:framePr w:w="11305" w:wrap="auto" w:vAnchor="page" w:hAnchor="page" w:x="382" w:y="15065"/>
      <w:jc w:val="center"/>
    </w:pPr>
    <w:smartTag w:uri="urn:schemas-microsoft-com:office:smarttags" w:element="PlaceName">
      <w:r>
        <w:rPr>
          <w:rStyle w:val="A0"/>
          <w:rFonts w:cs="Calibri"/>
          <w:szCs w:val="18"/>
        </w:rPr>
        <w:t>Reliable</w:t>
      </w:r>
    </w:smartTag>
    <w:r>
      <w:rPr>
        <w:rStyle w:val="A0"/>
        <w:rFonts w:cs="Calibri"/>
        <w:szCs w:val="18"/>
      </w:rPr>
      <w:t xml:space="preserve"> </w:t>
    </w:r>
    <w:smartTag w:uri="urn:schemas-microsoft-com:office:smarttags" w:element="PlaceType">
      <w:r>
        <w:rPr>
          <w:rStyle w:val="A0"/>
          <w:rFonts w:cs="Calibri"/>
          <w:szCs w:val="18"/>
        </w:rPr>
        <w:t>Plaza</w:t>
      </w:r>
    </w:smartTag>
    <w:r>
      <w:rPr>
        <w:rStyle w:val="A0"/>
        <w:rFonts w:cs="Calibri"/>
        <w:szCs w:val="18"/>
      </w:rPr>
      <w:t xml:space="preserve"> at </w:t>
    </w:r>
    <w:smartTag w:uri="urn:schemas-microsoft-com:office:smarttags" w:element="address">
      <w:smartTag w:uri="urn:schemas-microsoft-com:office:smarttags" w:element="Street">
        <w:r>
          <w:rPr>
            <w:rStyle w:val="A0"/>
            <w:rFonts w:cs="Calibri"/>
            <w:szCs w:val="18"/>
          </w:rPr>
          <w:t>100 West Anderson St</w:t>
        </w:r>
      </w:smartTag>
    </w:smartTag>
    <w:r>
      <w:rPr>
        <w:rStyle w:val="A0"/>
        <w:rFonts w:cs="Calibri"/>
        <w:szCs w:val="18"/>
      </w:rPr>
      <w:t xml:space="preserve">   |   </w:t>
    </w:r>
    <w:smartTag w:uri="urn:schemas-microsoft-com:office:smarttags" w:element="address">
      <w:smartTag w:uri="urn:schemas-microsoft-com:office:smarttags" w:element="Street">
        <w:r>
          <w:rPr>
            <w:rStyle w:val="A0"/>
            <w:rFonts w:cs="Calibri"/>
            <w:szCs w:val="18"/>
          </w:rPr>
          <w:t>P O Box</w:t>
        </w:r>
      </w:smartTag>
    </w:smartTag>
    <w:r>
      <w:rPr>
        <w:rStyle w:val="A0"/>
        <w:rFonts w:cs="Calibri"/>
        <w:szCs w:val="18"/>
      </w:rPr>
      <w:t xml:space="preserve"> </w:t>
    </w:r>
    <w:proofErr w:type="gramStart"/>
    <w:r>
      <w:rPr>
        <w:rStyle w:val="A0"/>
        <w:rFonts w:cs="Calibri"/>
        <w:szCs w:val="18"/>
      </w:rPr>
      <w:t>3193  |</w:t>
    </w:r>
    <w:proofErr w:type="gramEnd"/>
    <w:r>
      <w:rPr>
        <w:rStyle w:val="A0"/>
        <w:rFonts w:cs="Calibri"/>
        <w:szCs w:val="18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rStyle w:val="A0"/>
            <w:rFonts w:cs="Calibri"/>
            <w:szCs w:val="18"/>
          </w:rPr>
          <w:t>Orlando</w:t>
        </w:r>
      </w:smartTag>
      <w:r>
        <w:rPr>
          <w:rStyle w:val="A0"/>
          <w:rFonts w:cs="Calibri"/>
          <w:szCs w:val="18"/>
        </w:rPr>
        <w:t xml:space="preserve">, </w:t>
      </w:r>
      <w:smartTag w:uri="urn:schemas-microsoft-com:office:smarttags" w:element="place">
        <w:r>
          <w:rPr>
            <w:rStyle w:val="A0"/>
            <w:rFonts w:cs="Calibri"/>
            <w:szCs w:val="18"/>
          </w:rPr>
          <w:t>FL</w:t>
        </w:r>
      </w:smartTag>
      <w:r>
        <w:rPr>
          <w:rStyle w:val="A0"/>
          <w:rFonts w:cs="Calibri"/>
          <w:szCs w:val="18"/>
        </w:rPr>
        <w:t xml:space="preserve"> </w:t>
      </w:r>
      <w:smartTag w:uri="urn:schemas-microsoft-com:office:smarttags" w:element="place">
        <w:r>
          <w:rPr>
            <w:rStyle w:val="A0"/>
            <w:rFonts w:cs="Calibri"/>
            <w:szCs w:val="18"/>
          </w:rPr>
          <w:t>32802</w:t>
        </w:r>
      </w:smartTag>
    </w:smartTag>
    <w:r>
      <w:rPr>
        <w:rStyle w:val="A0"/>
        <w:rFonts w:cs="Calibri"/>
        <w:szCs w:val="18"/>
      </w:rPr>
      <w:t xml:space="preserve">   |   407.423.9100  Tel   |   407.236.9616  Fax   |   www.ouc.com</w:t>
    </w:r>
  </w:p>
  <w:p w14:paraId="21F8E227" w14:textId="77777777" w:rsidR="00415542" w:rsidRDefault="0041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7AB7" w14:textId="77777777" w:rsidR="006B02B1" w:rsidRDefault="006B02B1">
      <w:r>
        <w:separator/>
      </w:r>
    </w:p>
  </w:footnote>
  <w:footnote w:type="continuationSeparator" w:id="0">
    <w:p w14:paraId="0AD4A56D" w14:textId="77777777" w:rsidR="006B02B1" w:rsidRDefault="006B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72C3" w14:textId="77777777" w:rsidR="00415542" w:rsidRDefault="00C13911" w:rsidP="00C13911">
    <w:pPr>
      <w:pStyle w:val="Header"/>
      <w:jc w:val="center"/>
    </w:pPr>
    <w:r w:rsidRPr="00472333">
      <w:rPr>
        <w:noProof/>
      </w:rPr>
      <w:drawing>
        <wp:inline distT="0" distB="0" distL="0" distR="0" wp14:anchorId="626D392E" wp14:editId="13378383">
          <wp:extent cx="17526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E50"/>
    <w:multiLevelType w:val="hybridMultilevel"/>
    <w:tmpl w:val="91ECA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80A"/>
    <w:multiLevelType w:val="hybridMultilevel"/>
    <w:tmpl w:val="C236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3419"/>
    <w:multiLevelType w:val="hybridMultilevel"/>
    <w:tmpl w:val="B3BA8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1562"/>
    <w:multiLevelType w:val="hybridMultilevel"/>
    <w:tmpl w:val="110A2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C4E72"/>
    <w:multiLevelType w:val="hybridMultilevel"/>
    <w:tmpl w:val="553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55F0"/>
    <w:multiLevelType w:val="hybridMultilevel"/>
    <w:tmpl w:val="40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5444"/>
    <w:multiLevelType w:val="hybridMultilevel"/>
    <w:tmpl w:val="13C2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C26B5"/>
    <w:multiLevelType w:val="hybridMultilevel"/>
    <w:tmpl w:val="7194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55475"/>
    <w:multiLevelType w:val="hybridMultilevel"/>
    <w:tmpl w:val="9C1A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06BCC"/>
    <w:multiLevelType w:val="hybridMultilevel"/>
    <w:tmpl w:val="9C7E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A9"/>
    <w:rsid w:val="0002521E"/>
    <w:rsid w:val="0003012D"/>
    <w:rsid w:val="00055B65"/>
    <w:rsid w:val="00073BA8"/>
    <w:rsid w:val="000E3365"/>
    <w:rsid w:val="001176C5"/>
    <w:rsid w:val="00127BC7"/>
    <w:rsid w:val="001C0DB5"/>
    <w:rsid w:val="001D7937"/>
    <w:rsid w:val="00290F19"/>
    <w:rsid w:val="002C6B4A"/>
    <w:rsid w:val="002E71E8"/>
    <w:rsid w:val="0030445E"/>
    <w:rsid w:val="00311628"/>
    <w:rsid w:val="00330718"/>
    <w:rsid w:val="003373B9"/>
    <w:rsid w:val="003609F0"/>
    <w:rsid w:val="00415542"/>
    <w:rsid w:val="00416463"/>
    <w:rsid w:val="004215A9"/>
    <w:rsid w:val="00472333"/>
    <w:rsid w:val="00495409"/>
    <w:rsid w:val="004A1D13"/>
    <w:rsid w:val="004E3C78"/>
    <w:rsid w:val="006B02B1"/>
    <w:rsid w:val="006F3DFF"/>
    <w:rsid w:val="0074409A"/>
    <w:rsid w:val="00745A8C"/>
    <w:rsid w:val="0075412C"/>
    <w:rsid w:val="007866A3"/>
    <w:rsid w:val="007E2EE3"/>
    <w:rsid w:val="007F63BA"/>
    <w:rsid w:val="00802314"/>
    <w:rsid w:val="00804190"/>
    <w:rsid w:val="008137CE"/>
    <w:rsid w:val="008242C3"/>
    <w:rsid w:val="00842423"/>
    <w:rsid w:val="00844DAB"/>
    <w:rsid w:val="00882A0A"/>
    <w:rsid w:val="008D1DEE"/>
    <w:rsid w:val="008F485D"/>
    <w:rsid w:val="00902784"/>
    <w:rsid w:val="00965305"/>
    <w:rsid w:val="0098532C"/>
    <w:rsid w:val="009C7172"/>
    <w:rsid w:val="00A52409"/>
    <w:rsid w:val="00B63818"/>
    <w:rsid w:val="00BD4D7F"/>
    <w:rsid w:val="00C13911"/>
    <w:rsid w:val="00C17FEB"/>
    <w:rsid w:val="00C2329C"/>
    <w:rsid w:val="00C77C83"/>
    <w:rsid w:val="00C953B2"/>
    <w:rsid w:val="00CD0140"/>
    <w:rsid w:val="00EA0A58"/>
    <w:rsid w:val="00F139CE"/>
    <w:rsid w:val="00F53E20"/>
    <w:rsid w:val="00FA2754"/>
    <w:rsid w:val="00FB377E"/>
    <w:rsid w:val="00FD1D0C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67A4C"/>
  <w14:defaultImageDpi w14:val="0"/>
  <w15:docId w15:val="{7BC90FD5-56A7-4325-BE23-A6E2162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color w:val="0082C7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A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55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55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5542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415542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415542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SignatureJobTitle">
    <w:name w:val="Signature Job Title"/>
    <w:basedOn w:val="Signature"/>
    <w:uiPriority w:val="99"/>
    <w:rsid w:val="00415542"/>
  </w:style>
  <w:style w:type="paragraph" w:customStyle="1" w:styleId="SignatureCompany">
    <w:name w:val="Signature Company"/>
    <w:basedOn w:val="Signature"/>
    <w:uiPriority w:val="99"/>
    <w:rsid w:val="00415542"/>
  </w:style>
  <w:style w:type="paragraph" w:styleId="BodyText2">
    <w:name w:val="Body Text 2"/>
    <w:basedOn w:val="Normal"/>
    <w:link w:val="BodyText2Char"/>
    <w:uiPriority w:val="99"/>
    <w:semiHidden/>
    <w:rsid w:val="00415542"/>
    <w:pPr>
      <w:spacing w:line="280" w:lineRule="exact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semiHidden/>
    <w:rsid w:val="004155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1343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</dc:creator>
  <cp:keywords/>
  <dc:description/>
  <cp:lastModifiedBy>Capps, Julie</cp:lastModifiedBy>
  <cp:revision>4</cp:revision>
  <cp:lastPrinted>2008-09-25T18:05:00Z</cp:lastPrinted>
  <dcterms:created xsi:type="dcterms:W3CDTF">2023-07-21T13:24:00Z</dcterms:created>
  <dcterms:modified xsi:type="dcterms:W3CDTF">2023-07-21T20:01:00Z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02fc3aad2523c50e60fff3e3067f5cbe086178d1ab561dbfb938563c4ca3ad86</vt:lpwstr>
  </property>
</Properties>
</file>